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9CCC92" w14:textId="77777777" w:rsidR="004D5CAC" w:rsidRDefault="00E96A23">
      <w:pPr>
        <w:pStyle w:val="Heading1"/>
      </w:pPr>
      <w:r>
        <w:t>Meeting Arrangements</w:t>
      </w:r>
    </w:p>
    <w:p w14:paraId="2C60D0CF" w14:textId="77777777" w:rsidR="004D5CAC" w:rsidRDefault="004D5CAC"/>
    <w:p w14:paraId="193771E3" w14:textId="77777777" w:rsidR="004D5CAC" w:rsidRPr="00836CD3" w:rsidRDefault="00E96A23">
      <w:pPr>
        <w:rPr>
          <w:sz w:val="30"/>
          <w:szCs w:val="30"/>
        </w:rPr>
      </w:pPr>
      <w:r>
        <w:rPr>
          <w:b/>
          <w:sz w:val="30"/>
          <w:szCs w:val="30"/>
        </w:rPr>
        <w:t>Location:</w:t>
      </w:r>
      <w:r>
        <w:rPr>
          <w:sz w:val="30"/>
          <w:szCs w:val="30"/>
        </w:rPr>
        <w:t xml:space="preserve"> Room </w:t>
      </w:r>
      <w:r w:rsidR="008D480C">
        <w:rPr>
          <w:sz w:val="30"/>
          <w:szCs w:val="30"/>
        </w:rPr>
        <w:t>335</w:t>
      </w:r>
      <w:r>
        <w:rPr>
          <w:sz w:val="30"/>
          <w:szCs w:val="30"/>
        </w:rPr>
        <w:t xml:space="preserve"> University Centre</w:t>
      </w:r>
    </w:p>
    <w:p w14:paraId="7F18DF63" w14:textId="14B9F9E4"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606ADD">
        <w:rPr>
          <w:sz w:val="30"/>
          <w:szCs w:val="30"/>
        </w:rPr>
        <w:t>Monday February 24</w:t>
      </w:r>
      <w:r w:rsidR="00606ADD" w:rsidRPr="00606ADD">
        <w:rPr>
          <w:sz w:val="30"/>
          <w:szCs w:val="30"/>
          <w:vertAlign w:val="superscript"/>
        </w:rPr>
        <w:t>th</w:t>
      </w:r>
      <w:r w:rsidR="00606ADD">
        <w:rPr>
          <w:sz w:val="30"/>
          <w:szCs w:val="30"/>
        </w:rPr>
        <w:t>, 6:13</w:t>
      </w:r>
    </w:p>
    <w:p w14:paraId="783ED591" w14:textId="77777777" w:rsidR="004D5CAC" w:rsidRPr="00384108" w:rsidRDefault="004D5CAC">
      <w:pPr>
        <w:rPr>
          <w:lang w:val="en-US"/>
        </w:rPr>
      </w:pPr>
    </w:p>
    <w:p w14:paraId="1D941E94" w14:textId="77777777" w:rsidR="004D5CAC" w:rsidRDefault="00E96A23">
      <w:pPr>
        <w:pStyle w:val="Heading1"/>
      </w:pPr>
      <w:r>
        <w:t>Attendance</w:t>
      </w:r>
    </w:p>
    <w:p w14:paraId="5665D3D4" w14:textId="77777777" w:rsidR="004D5CAC" w:rsidRDefault="004D5CAC"/>
    <w:p w14:paraId="1B7C5179" w14:textId="12C116C4" w:rsidR="004D5CAC" w:rsidRPr="00235559" w:rsidRDefault="00E96A23" w:rsidP="007C5489">
      <w:pPr>
        <w:spacing w:before="28"/>
        <w:rPr>
          <w:sz w:val="22"/>
          <w:szCs w:val="22"/>
        </w:rPr>
      </w:pPr>
      <w:bookmarkStart w:id="1" w:name="h.30j0zll" w:colFirst="0" w:colLast="0"/>
      <w:bookmarkEnd w:id="1"/>
      <w:r>
        <w:rPr>
          <w:b/>
        </w:rPr>
        <w:t>Invited:</w:t>
      </w:r>
      <w:r>
        <w:t xml:space="preserve"> </w:t>
      </w:r>
      <w:proofErr w:type="spellStart"/>
      <w:r w:rsidR="00606ADD">
        <w:t>Viktorija</w:t>
      </w:r>
      <w:proofErr w:type="spellEnd"/>
      <w:r w:rsidR="00606ADD">
        <w:t xml:space="preserve"> </w:t>
      </w:r>
      <w:proofErr w:type="spellStart"/>
      <w:r w:rsidR="00606ADD">
        <w:t>Arsic</w:t>
      </w:r>
      <w:proofErr w:type="spellEnd"/>
      <w:r w:rsidR="00606ADD">
        <w:t xml:space="preserve"> (Vice-chair, secretary), Nicholas Cooper/Community, Hilary Dort/Community, Natalie </w:t>
      </w:r>
      <w:proofErr w:type="spellStart"/>
      <w:r w:rsidR="00606ADD">
        <w:t>Vasilivetsky</w:t>
      </w:r>
      <w:proofErr w:type="spellEnd"/>
      <w:r w:rsidR="00606ADD">
        <w:t>/Community, Brenna McCutcheon/Student</w:t>
      </w:r>
      <w:r w:rsidR="00043225">
        <w:t>, Alex Green (Chair, Treasurer)</w:t>
      </w:r>
    </w:p>
    <w:p w14:paraId="0B4E4030" w14:textId="77777777" w:rsidR="00EE7173" w:rsidRDefault="00EE7173">
      <w:pPr>
        <w:rPr>
          <w:lang w:val="de-DE"/>
        </w:rPr>
      </w:pPr>
    </w:p>
    <w:p w14:paraId="111CB16F" w14:textId="77777777" w:rsidR="00043225" w:rsidRPr="001C6C13" w:rsidRDefault="00043225" w:rsidP="00043225">
      <w:pPr>
        <w:spacing w:before="28"/>
        <w:rPr>
          <w:sz w:val="22"/>
          <w:szCs w:val="22"/>
        </w:rPr>
      </w:pPr>
      <w:r w:rsidRPr="001C6C13">
        <w:rPr>
          <w:b/>
          <w:bCs/>
        </w:rPr>
        <w:t>Guests:</w:t>
      </w:r>
      <w:r>
        <w:rPr>
          <w:b/>
          <w:bCs/>
        </w:rPr>
        <w:t xml:space="preserve"> </w:t>
      </w:r>
      <w:r>
        <w:t xml:space="preserve">Ian </w:t>
      </w:r>
      <w:proofErr w:type="spellStart"/>
      <w:r>
        <w:t>McDiarmid</w:t>
      </w:r>
      <w:proofErr w:type="spellEnd"/>
      <w:r>
        <w:t xml:space="preserve"> (Interim Station Manager)</w:t>
      </w:r>
    </w:p>
    <w:p w14:paraId="14CFA99F" w14:textId="77777777" w:rsidR="00043225" w:rsidRDefault="00043225" w:rsidP="00043225">
      <w:pPr>
        <w:rPr>
          <w:lang w:val="de-DE"/>
        </w:rPr>
      </w:pPr>
    </w:p>
    <w:p w14:paraId="540131E0" w14:textId="0DD4016E" w:rsidR="004D5CAC" w:rsidRPr="00276851" w:rsidRDefault="00043225" w:rsidP="00043225">
      <w:pPr>
        <w:rPr>
          <w:lang w:val="de-DE"/>
        </w:rPr>
      </w:pPr>
      <w:proofErr w:type="spellStart"/>
      <w:r>
        <w:rPr>
          <w:b/>
          <w:lang w:val="de-DE"/>
        </w:rPr>
        <w:t>Regrets</w:t>
      </w:r>
      <w:proofErr w:type="spellEnd"/>
      <w:r>
        <w:rPr>
          <w:b/>
          <w:lang w:val="de-DE"/>
        </w:rPr>
        <w:t>:</w:t>
      </w:r>
      <w:r>
        <w:rPr>
          <w:bCs/>
          <w:lang w:val="de-DE"/>
        </w:rPr>
        <w:t xml:space="preserve"> Scotty </w:t>
      </w:r>
      <w:proofErr w:type="spellStart"/>
      <w:r>
        <w:rPr>
          <w:bCs/>
          <w:lang w:val="de-DE"/>
        </w:rPr>
        <w:t>Heartz</w:t>
      </w:r>
      <w:proofErr w:type="spellEnd"/>
      <w:r>
        <w:rPr>
          <w:bCs/>
          <w:lang w:val="de-DE"/>
        </w:rPr>
        <w:t>/Community (</w:t>
      </w:r>
      <w:proofErr w:type="spellStart"/>
      <w:r>
        <w:rPr>
          <w:bCs/>
          <w:lang w:val="de-DE"/>
        </w:rPr>
        <w:t>Staff</w:t>
      </w:r>
      <w:proofErr w:type="spellEnd"/>
      <w:r>
        <w:rPr>
          <w:bCs/>
          <w:lang w:val="de-DE"/>
        </w:rPr>
        <w:t xml:space="preserve"> Liaison),</w:t>
      </w:r>
      <w:r>
        <w:rPr>
          <w:b/>
          <w:lang w:val="de-DE"/>
        </w:rPr>
        <w:t xml:space="preserve"> </w:t>
      </w:r>
      <w:r w:rsidRPr="001C6C13">
        <w:rPr>
          <w:bCs/>
          <w:lang w:val="de-DE"/>
        </w:rPr>
        <w:t xml:space="preserve">Abdul-Rahim </w:t>
      </w:r>
      <w:proofErr w:type="spellStart"/>
      <w:r w:rsidRPr="001C6C13">
        <w:rPr>
          <w:bCs/>
          <w:lang w:val="de-DE"/>
        </w:rPr>
        <w:t>Abdulai</w:t>
      </w:r>
      <w:proofErr w:type="spellEnd"/>
      <w:r>
        <w:rPr>
          <w:bCs/>
          <w:lang w:val="de-DE"/>
        </w:rPr>
        <w:t>/Student</w:t>
      </w:r>
      <w:r w:rsidRPr="00276851">
        <w:rPr>
          <w:lang w:val="de-DE"/>
        </w:rPr>
        <w:t xml:space="preserve"> </w:t>
      </w:r>
      <w:r w:rsidR="00E96A23" w:rsidRPr="00276851">
        <w:rPr>
          <w:lang w:val="de-DE"/>
        </w:rPr>
        <w:br w:type="page"/>
      </w:r>
    </w:p>
    <w:p w14:paraId="4CE3404E" w14:textId="77777777" w:rsidR="004D5CAC" w:rsidRPr="00276851" w:rsidRDefault="00E96A23">
      <w:pPr>
        <w:pStyle w:val="Heading1"/>
        <w:rPr>
          <w:lang w:val="de-DE"/>
        </w:rPr>
      </w:pPr>
      <w:r w:rsidRPr="00276851">
        <w:rPr>
          <w:lang w:val="de-DE"/>
        </w:rPr>
        <w:t>Agenda and Minutes</w:t>
      </w:r>
    </w:p>
    <w:p w14:paraId="4526D9AF" w14:textId="77777777" w:rsidR="00F96ED8" w:rsidRPr="00276851" w:rsidRDefault="00F96ED8" w:rsidP="00F96ED8">
      <w:pPr>
        <w:rPr>
          <w:lang w:val="de-DE"/>
        </w:rPr>
      </w:pPr>
    </w:p>
    <w:p w14:paraId="7E79F73F"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3510"/>
        <w:gridCol w:w="2835"/>
        <w:gridCol w:w="1559"/>
        <w:gridCol w:w="4315"/>
      </w:tblGrid>
      <w:tr w:rsidR="004D5CAC" w14:paraId="7BAF792D" w14:textId="77777777" w:rsidTr="00043225">
        <w:tc>
          <w:tcPr>
            <w:tcW w:w="822" w:type="dxa"/>
            <w:tcBorders>
              <w:top w:val="single" w:sz="4" w:space="0" w:color="000000"/>
              <w:left w:val="single" w:sz="4" w:space="0" w:color="000000"/>
              <w:bottom w:val="single" w:sz="4" w:space="0" w:color="000000"/>
            </w:tcBorders>
            <w:shd w:val="clear" w:color="auto" w:fill="E6E6E6"/>
            <w:vAlign w:val="center"/>
          </w:tcPr>
          <w:p w14:paraId="280F2293" w14:textId="77777777" w:rsidR="004D5CAC" w:rsidRDefault="00E96A23" w:rsidP="000345C9">
            <w:pPr>
              <w:jc w:val="center"/>
            </w:pPr>
            <w:r w:rsidRPr="000345C9">
              <w:rPr>
                <w:b/>
              </w:rPr>
              <w:t>#</w:t>
            </w:r>
          </w:p>
        </w:tc>
        <w:tc>
          <w:tcPr>
            <w:tcW w:w="3510" w:type="dxa"/>
            <w:tcBorders>
              <w:top w:val="single" w:sz="4" w:space="0" w:color="000000"/>
              <w:left w:val="single" w:sz="4" w:space="0" w:color="000000"/>
              <w:bottom w:val="single" w:sz="4" w:space="0" w:color="000000"/>
            </w:tcBorders>
            <w:shd w:val="clear" w:color="auto" w:fill="E6E6E6"/>
            <w:vAlign w:val="center"/>
          </w:tcPr>
          <w:p w14:paraId="67AE3073" w14:textId="77777777" w:rsidR="004D5CAC" w:rsidRDefault="00E96A23" w:rsidP="000345C9">
            <w:pPr>
              <w:jc w:val="center"/>
            </w:pPr>
            <w:r w:rsidRPr="000345C9">
              <w:rPr>
                <w:b/>
              </w:rPr>
              <w:t>Agenda Items</w:t>
            </w:r>
          </w:p>
        </w:tc>
        <w:tc>
          <w:tcPr>
            <w:tcW w:w="2835" w:type="dxa"/>
            <w:tcBorders>
              <w:top w:val="single" w:sz="4" w:space="0" w:color="000000"/>
              <w:left w:val="single" w:sz="4" w:space="0" w:color="000000"/>
              <w:bottom w:val="single" w:sz="4" w:space="0" w:color="000000"/>
            </w:tcBorders>
            <w:shd w:val="clear" w:color="auto" w:fill="E6E6E6"/>
            <w:vAlign w:val="center"/>
          </w:tcPr>
          <w:p w14:paraId="20859DD2"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4104464C" w14:textId="77777777" w:rsidR="004D5CAC" w:rsidRDefault="00E96A23" w:rsidP="000345C9">
            <w:pPr>
              <w:jc w:val="center"/>
            </w:pPr>
            <w:r w:rsidRPr="000345C9">
              <w:rPr>
                <w:b/>
              </w:rPr>
              <w:t xml:space="preserve">Time </w:t>
            </w:r>
          </w:p>
        </w:tc>
        <w:tc>
          <w:tcPr>
            <w:tcW w:w="431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09B69C" w14:textId="77777777" w:rsidR="004D5CAC" w:rsidRDefault="00E96A23" w:rsidP="000345C9">
            <w:pPr>
              <w:jc w:val="center"/>
            </w:pPr>
            <w:r w:rsidRPr="000345C9">
              <w:rPr>
                <w:b/>
              </w:rPr>
              <w:t>Notes</w:t>
            </w:r>
          </w:p>
        </w:tc>
      </w:tr>
      <w:tr w:rsidR="004D5CAC" w14:paraId="4487EEFE" w14:textId="77777777" w:rsidTr="00043225">
        <w:tc>
          <w:tcPr>
            <w:tcW w:w="822" w:type="dxa"/>
            <w:tcBorders>
              <w:top w:val="single" w:sz="4" w:space="0" w:color="000000"/>
              <w:left w:val="single" w:sz="4" w:space="0" w:color="000000"/>
              <w:bottom w:val="single" w:sz="4" w:space="0" w:color="000000"/>
            </w:tcBorders>
            <w:shd w:val="clear" w:color="auto" w:fill="FFFFFF"/>
          </w:tcPr>
          <w:p w14:paraId="15C8B2E1" w14:textId="77777777" w:rsidR="004D5CAC" w:rsidRDefault="00E96A23" w:rsidP="000345C9">
            <w:pPr>
              <w:jc w:val="center"/>
            </w:pPr>
            <w:r>
              <w:t>1</w:t>
            </w:r>
          </w:p>
        </w:tc>
        <w:tc>
          <w:tcPr>
            <w:tcW w:w="3510" w:type="dxa"/>
            <w:tcBorders>
              <w:top w:val="single" w:sz="4" w:space="0" w:color="000000"/>
              <w:left w:val="single" w:sz="4" w:space="0" w:color="000000"/>
              <w:bottom w:val="single" w:sz="4" w:space="0" w:color="000000"/>
            </w:tcBorders>
            <w:shd w:val="clear" w:color="auto" w:fill="FFFFFF"/>
          </w:tcPr>
          <w:p w14:paraId="4F831B35" w14:textId="77777777" w:rsidR="004D5CAC" w:rsidRDefault="00E96A23">
            <w:r>
              <w:t>Call to order</w:t>
            </w:r>
          </w:p>
        </w:tc>
        <w:tc>
          <w:tcPr>
            <w:tcW w:w="2835" w:type="dxa"/>
            <w:tcBorders>
              <w:top w:val="single" w:sz="4" w:space="0" w:color="000000"/>
              <w:left w:val="single" w:sz="4" w:space="0" w:color="000000"/>
              <w:bottom w:val="single" w:sz="4" w:space="0" w:color="000000"/>
            </w:tcBorders>
            <w:shd w:val="clear" w:color="auto" w:fill="FFFFFF"/>
          </w:tcPr>
          <w:p w14:paraId="73B7A64E" w14:textId="047CDE9A" w:rsidR="004D5CAC" w:rsidRDefault="00606ADD" w:rsidP="000345C9">
            <w:pPr>
              <w:jc w:val="center"/>
            </w:pPr>
            <w:proofErr w:type="spellStart"/>
            <w:r>
              <w:t>Viktorija</w:t>
            </w:r>
            <w:proofErr w:type="spellEnd"/>
          </w:p>
        </w:tc>
        <w:tc>
          <w:tcPr>
            <w:tcW w:w="1559" w:type="dxa"/>
            <w:tcBorders>
              <w:top w:val="single" w:sz="4" w:space="0" w:color="000000"/>
              <w:left w:val="single" w:sz="4" w:space="0" w:color="000000"/>
              <w:bottom w:val="single" w:sz="4" w:space="0" w:color="000000"/>
            </w:tcBorders>
            <w:shd w:val="clear" w:color="auto" w:fill="FFFFFF"/>
          </w:tcPr>
          <w:p w14:paraId="6773E74F" w14:textId="6F9FB651" w:rsidR="004D5CAC" w:rsidRDefault="00606ADD">
            <w:r>
              <w:t>6:13</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647DADF8" w14:textId="77777777" w:rsidR="004D5CAC" w:rsidRDefault="004D5CAC"/>
        </w:tc>
      </w:tr>
      <w:tr w:rsidR="004D5CAC" w14:paraId="5B4DB0E2" w14:textId="77777777" w:rsidTr="00043225">
        <w:tc>
          <w:tcPr>
            <w:tcW w:w="822" w:type="dxa"/>
            <w:tcBorders>
              <w:top w:val="single" w:sz="4" w:space="0" w:color="000000"/>
              <w:left w:val="single" w:sz="4" w:space="0" w:color="000000"/>
              <w:bottom w:val="single" w:sz="4" w:space="0" w:color="000000"/>
            </w:tcBorders>
            <w:shd w:val="clear" w:color="auto" w:fill="FFFFFF"/>
          </w:tcPr>
          <w:p w14:paraId="2DE84F54" w14:textId="77777777" w:rsidR="004D5CAC" w:rsidRDefault="00E96A23" w:rsidP="000345C9">
            <w:pPr>
              <w:jc w:val="center"/>
            </w:pPr>
            <w:r>
              <w:t>2</w:t>
            </w:r>
          </w:p>
        </w:tc>
        <w:tc>
          <w:tcPr>
            <w:tcW w:w="3510" w:type="dxa"/>
            <w:tcBorders>
              <w:top w:val="single" w:sz="4" w:space="0" w:color="000000"/>
              <w:left w:val="single" w:sz="4" w:space="0" w:color="000000"/>
              <w:bottom w:val="single" w:sz="4" w:space="0" w:color="000000"/>
            </w:tcBorders>
            <w:shd w:val="clear" w:color="auto" w:fill="FFFFFF"/>
          </w:tcPr>
          <w:p w14:paraId="4438272D" w14:textId="77777777" w:rsidR="004D5CAC" w:rsidRDefault="00E96A23">
            <w:r>
              <w:t>Approval of the agenda</w:t>
            </w:r>
          </w:p>
        </w:tc>
        <w:tc>
          <w:tcPr>
            <w:tcW w:w="2835" w:type="dxa"/>
            <w:tcBorders>
              <w:top w:val="single" w:sz="4" w:space="0" w:color="000000"/>
              <w:left w:val="single" w:sz="4" w:space="0" w:color="000000"/>
              <w:bottom w:val="single" w:sz="4" w:space="0" w:color="000000"/>
            </w:tcBorders>
            <w:shd w:val="clear" w:color="auto" w:fill="FFFFFF"/>
          </w:tcPr>
          <w:p w14:paraId="3943C523" w14:textId="65C2293C" w:rsidR="004D5CAC" w:rsidRDefault="00606ADD" w:rsidP="000345C9">
            <w:pPr>
              <w:jc w:val="center"/>
            </w:pPr>
            <w:proofErr w:type="spellStart"/>
            <w:r>
              <w:t>Viktorija</w:t>
            </w:r>
            <w:proofErr w:type="spellEnd"/>
          </w:p>
        </w:tc>
        <w:tc>
          <w:tcPr>
            <w:tcW w:w="1559" w:type="dxa"/>
            <w:tcBorders>
              <w:top w:val="single" w:sz="4" w:space="0" w:color="000000"/>
              <w:left w:val="single" w:sz="4" w:space="0" w:color="000000"/>
              <w:bottom w:val="single" w:sz="4" w:space="0" w:color="000000"/>
            </w:tcBorders>
            <w:shd w:val="clear" w:color="auto" w:fill="FFFFFF"/>
          </w:tcPr>
          <w:p w14:paraId="77EE96BE" w14:textId="1D616266" w:rsidR="004D5CAC" w:rsidRDefault="00606ADD">
            <w:r>
              <w:t>6:13</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1719FEB9" w14:textId="3A580B53" w:rsidR="004D5CAC" w:rsidRDefault="00606ADD">
            <w:proofErr w:type="spellStart"/>
            <w:r>
              <w:t>Viktorija</w:t>
            </w:r>
            <w:proofErr w:type="spellEnd"/>
            <w:r>
              <w:t xml:space="preserve"> motions, Hilary seconds</w:t>
            </w:r>
          </w:p>
        </w:tc>
      </w:tr>
      <w:tr w:rsidR="004D5CAC" w14:paraId="7693877F" w14:textId="77777777" w:rsidTr="00043225">
        <w:tc>
          <w:tcPr>
            <w:tcW w:w="822" w:type="dxa"/>
            <w:tcBorders>
              <w:top w:val="single" w:sz="4" w:space="0" w:color="000000"/>
              <w:left w:val="single" w:sz="4" w:space="0" w:color="000000"/>
              <w:bottom w:val="single" w:sz="4" w:space="0" w:color="000000"/>
            </w:tcBorders>
            <w:shd w:val="clear" w:color="auto" w:fill="FFFFFF"/>
          </w:tcPr>
          <w:p w14:paraId="4E87B859" w14:textId="77777777" w:rsidR="004D5CAC" w:rsidRDefault="00E96A23" w:rsidP="000345C9">
            <w:pPr>
              <w:jc w:val="center"/>
            </w:pPr>
            <w:r>
              <w:t>3</w:t>
            </w:r>
          </w:p>
        </w:tc>
        <w:tc>
          <w:tcPr>
            <w:tcW w:w="3510" w:type="dxa"/>
            <w:tcBorders>
              <w:top w:val="single" w:sz="4" w:space="0" w:color="000000"/>
              <w:left w:val="single" w:sz="4" w:space="0" w:color="000000"/>
              <w:bottom w:val="single" w:sz="4" w:space="0" w:color="000000"/>
            </w:tcBorders>
            <w:shd w:val="clear" w:color="auto" w:fill="FFFFFF"/>
          </w:tcPr>
          <w:p w14:paraId="47B81DE6" w14:textId="77777777" w:rsidR="004D5CAC" w:rsidRDefault="00E96A23">
            <w:r>
              <w:t xml:space="preserve">Approval of previous meeting minutes </w:t>
            </w:r>
          </w:p>
        </w:tc>
        <w:tc>
          <w:tcPr>
            <w:tcW w:w="2835" w:type="dxa"/>
            <w:tcBorders>
              <w:top w:val="single" w:sz="4" w:space="0" w:color="000000"/>
              <w:left w:val="single" w:sz="4" w:space="0" w:color="000000"/>
              <w:bottom w:val="single" w:sz="4" w:space="0" w:color="000000"/>
            </w:tcBorders>
            <w:shd w:val="clear" w:color="auto" w:fill="FFFFFF"/>
          </w:tcPr>
          <w:p w14:paraId="7D5FEC26" w14:textId="77777777" w:rsidR="004D5CAC" w:rsidRDefault="004D5CAC" w:rsidP="000345C9">
            <w:pPr>
              <w:jc w:val="center"/>
            </w:pPr>
          </w:p>
        </w:tc>
        <w:tc>
          <w:tcPr>
            <w:tcW w:w="1559" w:type="dxa"/>
            <w:tcBorders>
              <w:top w:val="single" w:sz="4" w:space="0" w:color="000000"/>
              <w:left w:val="single" w:sz="4" w:space="0" w:color="000000"/>
              <w:bottom w:val="single" w:sz="4" w:space="0" w:color="000000"/>
            </w:tcBorders>
            <w:shd w:val="clear" w:color="auto" w:fill="FFFFFF"/>
          </w:tcPr>
          <w:p w14:paraId="63F367B6" w14:textId="77777777" w:rsidR="004D5CAC" w:rsidRDefault="004D5CAC"/>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0BDE9F57" w14:textId="315463BB" w:rsidR="004D5CAC" w:rsidRDefault="00606ADD">
            <w:proofErr w:type="spellStart"/>
            <w:r>
              <w:t>Viktorija</w:t>
            </w:r>
            <w:proofErr w:type="spellEnd"/>
            <w:r>
              <w:t xml:space="preserve"> motions, Nicholas seconds</w:t>
            </w:r>
          </w:p>
        </w:tc>
      </w:tr>
      <w:tr w:rsidR="00A273BF" w14:paraId="7EDBC0F4" w14:textId="77777777" w:rsidTr="00043225">
        <w:tc>
          <w:tcPr>
            <w:tcW w:w="822" w:type="dxa"/>
            <w:tcBorders>
              <w:top w:val="single" w:sz="4" w:space="0" w:color="000000"/>
              <w:left w:val="single" w:sz="4" w:space="0" w:color="000000"/>
              <w:bottom w:val="single" w:sz="4" w:space="0" w:color="000000"/>
            </w:tcBorders>
            <w:shd w:val="clear" w:color="auto" w:fill="FFFFFF"/>
          </w:tcPr>
          <w:p w14:paraId="14C20A80" w14:textId="77777777" w:rsidR="00A273BF" w:rsidRDefault="00A273BF" w:rsidP="00A273BF">
            <w:pPr>
              <w:jc w:val="center"/>
            </w:pPr>
            <w:r>
              <w:t>4</w:t>
            </w:r>
          </w:p>
        </w:tc>
        <w:tc>
          <w:tcPr>
            <w:tcW w:w="3510" w:type="dxa"/>
            <w:tcBorders>
              <w:top w:val="single" w:sz="4" w:space="0" w:color="000000"/>
              <w:left w:val="single" w:sz="4" w:space="0" w:color="000000"/>
              <w:bottom w:val="single" w:sz="4" w:space="0" w:color="000000"/>
            </w:tcBorders>
            <w:shd w:val="clear" w:color="auto" w:fill="FFFFFF"/>
          </w:tcPr>
          <w:p w14:paraId="3395ED4B" w14:textId="77777777" w:rsidR="00A273BF" w:rsidRDefault="00043225" w:rsidP="00A273BF">
            <w:r>
              <w:t>Introduction from Ian</w:t>
            </w:r>
          </w:p>
          <w:p w14:paraId="7319919C" w14:textId="3F6C2A0C" w:rsidR="00043225" w:rsidRPr="00043225" w:rsidRDefault="00043225" w:rsidP="00A273BF"/>
        </w:tc>
        <w:tc>
          <w:tcPr>
            <w:tcW w:w="2835" w:type="dxa"/>
            <w:tcBorders>
              <w:top w:val="single" w:sz="4" w:space="0" w:color="000000"/>
              <w:left w:val="single" w:sz="4" w:space="0" w:color="000000"/>
              <w:bottom w:val="single" w:sz="4" w:space="0" w:color="000000"/>
            </w:tcBorders>
            <w:shd w:val="clear" w:color="auto" w:fill="FFFFFF"/>
          </w:tcPr>
          <w:p w14:paraId="4A7B9223" w14:textId="77777777" w:rsidR="00A273BF" w:rsidRDefault="00606ADD" w:rsidP="00A273BF">
            <w:pPr>
              <w:jc w:val="center"/>
            </w:pPr>
            <w:r>
              <w:t>Ian</w:t>
            </w:r>
          </w:p>
          <w:p w14:paraId="41C44DE6" w14:textId="77777777" w:rsidR="00206354" w:rsidRDefault="00206354" w:rsidP="00A273BF">
            <w:pPr>
              <w:jc w:val="center"/>
            </w:pPr>
          </w:p>
          <w:p w14:paraId="04F85A12" w14:textId="77777777" w:rsidR="00206354" w:rsidRDefault="00206354" w:rsidP="00A273BF">
            <w:pPr>
              <w:jc w:val="center"/>
            </w:pPr>
          </w:p>
          <w:p w14:paraId="2225AD03" w14:textId="77777777" w:rsidR="00206354" w:rsidRDefault="00206354" w:rsidP="00A273BF">
            <w:pPr>
              <w:jc w:val="center"/>
            </w:pPr>
          </w:p>
          <w:p w14:paraId="196A665B" w14:textId="77777777" w:rsidR="00206354" w:rsidRDefault="00206354" w:rsidP="00A273BF">
            <w:pPr>
              <w:jc w:val="center"/>
            </w:pPr>
          </w:p>
          <w:p w14:paraId="77EFD1B5" w14:textId="77777777" w:rsidR="00206354" w:rsidRDefault="00206354" w:rsidP="00A273BF">
            <w:pPr>
              <w:jc w:val="center"/>
            </w:pPr>
          </w:p>
          <w:p w14:paraId="1247E396" w14:textId="77777777" w:rsidR="00206354" w:rsidRDefault="00206354" w:rsidP="00A273BF">
            <w:pPr>
              <w:jc w:val="center"/>
            </w:pPr>
          </w:p>
          <w:p w14:paraId="7D7E03EC" w14:textId="77777777" w:rsidR="00206354" w:rsidRDefault="00206354" w:rsidP="00A273BF">
            <w:pPr>
              <w:jc w:val="center"/>
            </w:pPr>
          </w:p>
          <w:p w14:paraId="74454920" w14:textId="77777777" w:rsidR="00206354" w:rsidRDefault="00206354" w:rsidP="00A273BF">
            <w:pPr>
              <w:jc w:val="center"/>
            </w:pPr>
          </w:p>
          <w:p w14:paraId="7AB221F9" w14:textId="77777777" w:rsidR="00206354" w:rsidRDefault="00206354" w:rsidP="00A273BF">
            <w:pPr>
              <w:jc w:val="center"/>
            </w:pPr>
          </w:p>
          <w:p w14:paraId="6989551B" w14:textId="77777777" w:rsidR="00206354" w:rsidRDefault="00206354" w:rsidP="00A273BF">
            <w:pPr>
              <w:jc w:val="center"/>
            </w:pPr>
          </w:p>
          <w:p w14:paraId="1FF527CB" w14:textId="77777777" w:rsidR="00206354" w:rsidRDefault="00206354" w:rsidP="00A273BF">
            <w:pPr>
              <w:jc w:val="center"/>
            </w:pPr>
          </w:p>
          <w:p w14:paraId="13CD62C3" w14:textId="77777777" w:rsidR="00206354" w:rsidRDefault="00206354" w:rsidP="00A273BF">
            <w:pPr>
              <w:jc w:val="center"/>
            </w:pPr>
          </w:p>
          <w:p w14:paraId="00A6A431" w14:textId="77777777" w:rsidR="00206354" w:rsidRDefault="00206354" w:rsidP="00A273BF">
            <w:pPr>
              <w:jc w:val="center"/>
            </w:pPr>
          </w:p>
          <w:p w14:paraId="52BB03A5" w14:textId="77777777" w:rsidR="00206354" w:rsidRDefault="00206354" w:rsidP="00A273BF">
            <w:pPr>
              <w:jc w:val="center"/>
            </w:pPr>
          </w:p>
          <w:p w14:paraId="67071BB0" w14:textId="77777777" w:rsidR="00043225" w:rsidRDefault="00043225" w:rsidP="00A273BF">
            <w:pPr>
              <w:jc w:val="center"/>
            </w:pPr>
          </w:p>
          <w:p w14:paraId="150A18F5" w14:textId="77777777" w:rsidR="00043225" w:rsidRDefault="00043225" w:rsidP="00A273BF">
            <w:pPr>
              <w:jc w:val="center"/>
            </w:pPr>
          </w:p>
          <w:p w14:paraId="36F407F5" w14:textId="7008D522" w:rsidR="00206354" w:rsidRDefault="00206354"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4AE20643" w14:textId="4BDCFD14" w:rsidR="00A273BF" w:rsidRDefault="00C41B87" w:rsidP="00A273BF">
            <w:r>
              <w:lastRenderedPageBreak/>
              <w:t>6:14</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627CF629" w14:textId="77777777" w:rsidR="00043225" w:rsidRDefault="00043225" w:rsidP="00043225">
            <w:pPr>
              <w:numPr>
                <w:ilvl w:val="0"/>
                <w:numId w:val="2"/>
              </w:numPr>
            </w:pPr>
            <w:r>
              <w:t>Updates since last meeting! Emails mentoring; flurry Between NCRA and community radio stations. Apparently not paying a tariffs that we did not know about</w:t>
            </w:r>
          </w:p>
          <w:p w14:paraId="5C172463" w14:textId="4FFDB54A" w:rsidR="00206354" w:rsidRDefault="00606ADD" w:rsidP="00043225">
            <w:pPr>
              <w:numPr>
                <w:ilvl w:val="0"/>
                <w:numId w:val="4"/>
              </w:numPr>
            </w:pPr>
            <w:r>
              <w:t xml:space="preserve">When the Board of Directors changes, you need to file a new report to the gov’t, Ian completed the report. Last week, an app in the web was not working properly, the app allows the station to collect donations. Have to update the licence fee, Ian fronted the payment. </w:t>
            </w:r>
            <w:r w:rsidR="00043225">
              <w:t>Running a diary of payments; processing invoices as they come in</w:t>
            </w:r>
            <w:r w:rsidR="00043225">
              <w:t>.</w:t>
            </w:r>
          </w:p>
        </w:tc>
      </w:tr>
      <w:tr w:rsidR="00A273BF" w14:paraId="29CBA84C" w14:textId="77777777" w:rsidTr="00043225">
        <w:tc>
          <w:tcPr>
            <w:tcW w:w="822" w:type="dxa"/>
            <w:tcBorders>
              <w:top w:val="single" w:sz="4" w:space="0" w:color="000000"/>
              <w:left w:val="single" w:sz="4" w:space="0" w:color="000000"/>
              <w:bottom w:val="single" w:sz="4" w:space="0" w:color="000000"/>
            </w:tcBorders>
            <w:shd w:val="clear" w:color="auto" w:fill="FFFFFF"/>
          </w:tcPr>
          <w:p w14:paraId="03706BFD" w14:textId="3314D3EF" w:rsidR="00A273BF" w:rsidRDefault="00D95C31" w:rsidP="00A273BF">
            <w:pPr>
              <w:jc w:val="center"/>
            </w:pPr>
            <w:r>
              <w:lastRenderedPageBreak/>
              <w:t xml:space="preserve">5 </w:t>
            </w:r>
          </w:p>
        </w:tc>
        <w:tc>
          <w:tcPr>
            <w:tcW w:w="3510" w:type="dxa"/>
            <w:tcBorders>
              <w:top w:val="single" w:sz="4" w:space="0" w:color="000000"/>
              <w:left w:val="single" w:sz="4" w:space="0" w:color="000000"/>
              <w:bottom w:val="single" w:sz="4" w:space="0" w:color="000000"/>
            </w:tcBorders>
            <w:shd w:val="clear" w:color="auto" w:fill="FFFFFF"/>
          </w:tcPr>
          <w:p w14:paraId="0AEB7A84" w14:textId="4C8A4869" w:rsidR="00A273BF" w:rsidRDefault="00043225" w:rsidP="00A273BF">
            <w:r>
              <w:t xml:space="preserve">Team Charter </w:t>
            </w:r>
          </w:p>
        </w:tc>
        <w:tc>
          <w:tcPr>
            <w:tcW w:w="2835" w:type="dxa"/>
            <w:tcBorders>
              <w:top w:val="single" w:sz="4" w:space="0" w:color="000000"/>
              <w:left w:val="single" w:sz="4" w:space="0" w:color="000000"/>
              <w:bottom w:val="single" w:sz="4" w:space="0" w:color="000000"/>
            </w:tcBorders>
            <w:shd w:val="clear" w:color="auto" w:fill="FFFFFF"/>
          </w:tcPr>
          <w:p w14:paraId="06C7D6E0" w14:textId="6962349F" w:rsidR="00A273BF" w:rsidRDefault="00043225" w:rsidP="00A273BF">
            <w:pPr>
              <w:jc w:val="center"/>
            </w:pPr>
            <w:r>
              <w:t>Nicholas</w:t>
            </w:r>
          </w:p>
        </w:tc>
        <w:tc>
          <w:tcPr>
            <w:tcW w:w="1559" w:type="dxa"/>
            <w:tcBorders>
              <w:top w:val="single" w:sz="4" w:space="0" w:color="000000"/>
              <w:left w:val="single" w:sz="4" w:space="0" w:color="000000"/>
              <w:bottom w:val="single" w:sz="4" w:space="0" w:color="000000"/>
            </w:tcBorders>
            <w:shd w:val="clear" w:color="auto" w:fill="FFFFFF"/>
          </w:tcPr>
          <w:p w14:paraId="3B8AF657" w14:textId="570A79E2" w:rsidR="00A273BF" w:rsidRDefault="00043225" w:rsidP="00A273BF">
            <w:r>
              <w:t xml:space="preserve">6:29 </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5D192C77" w14:textId="122E5B2B" w:rsidR="00921EB8" w:rsidRDefault="00043225" w:rsidP="00043225">
            <w:pPr>
              <w:numPr>
                <w:ilvl w:val="0"/>
                <w:numId w:val="3"/>
              </w:numPr>
            </w:pPr>
            <w:r>
              <w:t>Nicholas has been in an employment program to help him get employment skills and certifications. Took a course called communication within teams, made him think of the board. Introduction of a team charter template. Put all the names together and once the committees are solidified they can be implemented. Includes member information, mission statement, purpose, decision making, commitments, conflict resolution. The board proceeded to complete the document.</w:t>
            </w:r>
          </w:p>
        </w:tc>
      </w:tr>
      <w:tr w:rsidR="00043225" w14:paraId="2A0F974A" w14:textId="77777777" w:rsidTr="00043225">
        <w:trPr>
          <w:trHeight w:val="340"/>
        </w:trPr>
        <w:tc>
          <w:tcPr>
            <w:tcW w:w="822" w:type="dxa"/>
            <w:tcBorders>
              <w:top w:val="single" w:sz="4" w:space="0" w:color="000000"/>
              <w:left w:val="single" w:sz="4" w:space="0" w:color="000000"/>
              <w:bottom w:val="single" w:sz="4" w:space="0" w:color="000000"/>
            </w:tcBorders>
            <w:shd w:val="clear" w:color="auto" w:fill="FFFFFF"/>
          </w:tcPr>
          <w:p w14:paraId="05044800" w14:textId="28407887" w:rsidR="00043225" w:rsidRDefault="00043225" w:rsidP="00043225">
            <w:pPr>
              <w:jc w:val="center"/>
            </w:pPr>
            <w:r>
              <w:t>6</w:t>
            </w:r>
          </w:p>
        </w:tc>
        <w:tc>
          <w:tcPr>
            <w:tcW w:w="3510" w:type="dxa"/>
            <w:tcBorders>
              <w:top w:val="single" w:sz="4" w:space="0" w:color="000000"/>
              <w:left w:val="single" w:sz="4" w:space="0" w:color="000000"/>
              <w:bottom w:val="single" w:sz="4" w:space="0" w:color="000000"/>
            </w:tcBorders>
            <w:shd w:val="clear" w:color="auto" w:fill="FFFFFF"/>
          </w:tcPr>
          <w:p w14:paraId="104ADA0E" w14:textId="1A3CA5D8" w:rsidR="00043225" w:rsidRDefault="00043225" w:rsidP="00043225">
            <w:r>
              <w:t>Message from the Chair</w:t>
            </w:r>
          </w:p>
        </w:tc>
        <w:tc>
          <w:tcPr>
            <w:tcW w:w="2835" w:type="dxa"/>
            <w:tcBorders>
              <w:top w:val="single" w:sz="4" w:space="0" w:color="000000"/>
              <w:left w:val="single" w:sz="4" w:space="0" w:color="000000"/>
              <w:bottom w:val="single" w:sz="4" w:space="0" w:color="000000"/>
            </w:tcBorders>
            <w:shd w:val="clear" w:color="auto" w:fill="FFFFFF"/>
          </w:tcPr>
          <w:p w14:paraId="229C0B74" w14:textId="7CCDE86B" w:rsidR="00043225" w:rsidRDefault="00043225"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577015BD" w14:textId="5AFA0EF9" w:rsidR="00043225" w:rsidRDefault="00043225" w:rsidP="00043225">
            <w:r>
              <w:t>7:04</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75B24B0B" w14:textId="6B29E2A6" w:rsidR="00043225" w:rsidRDefault="00043225" w:rsidP="00043225">
            <w:pPr>
              <w:numPr>
                <w:ilvl w:val="0"/>
                <w:numId w:val="3"/>
              </w:numPr>
            </w:pPr>
            <w:r>
              <w:t xml:space="preserve">Get people more involved as directors. Any additional time we can put into doing activities is appreciated. Specifically, get committees running. Growth of the board. </w:t>
            </w:r>
          </w:p>
          <w:p w14:paraId="53F5CC06" w14:textId="77777777" w:rsidR="00043225" w:rsidRDefault="00043225" w:rsidP="00043225">
            <w:pPr>
              <w:numPr>
                <w:ilvl w:val="0"/>
                <w:numId w:val="3"/>
              </w:numPr>
            </w:pPr>
            <w:r w:rsidRPr="00112F8E">
              <w:rPr>
                <w:b/>
              </w:rPr>
              <w:t>7:09 – Budget</w:t>
            </w:r>
            <w:r>
              <w:t xml:space="preserve">, we’ve cut down on promotion by a half (6 thousand a year), $500 allocated to merchandise, various staff </w:t>
            </w:r>
            <w:r>
              <w:lastRenderedPageBreak/>
              <w:t xml:space="preserve">development costs built into agreement, minor spending on office supplies, photocopying ($1200), miscellaneous expense (around $17,000) in the 2017-2018 fiscal year, removal of a land line (this will decrease expense by a lot), $300 for board development, training, </w:t>
            </w:r>
            <w:proofErr w:type="spellStart"/>
            <w:r>
              <w:t>ect</w:t>
            </w:r>
            <w:proofErr w:type="spellEnd"/>
            <w:r>
              <w:t xml:space="preserve">. </w:t>
            </w:r>
          </w:p>
          <w:p w14:paraId="17A0D2BB" w14:textId="77777777" w:rsidR="00043225" w:rsidRDefault="00043225" w:rsidP="00043225">
            <w:pPr>
              <w:numPr>
                <w:ilvl w:val="0"/>
                <w:numId w:val="3"/>
              </w:numPr>
            </w:pPr>
            <w:r>
              <w:t xml:space="preserve">License and registration fees, membership fees ($2000), accounting and legal fees – at least $22, 000 probably more due to outstanding fees </w:t>
            </w:r>
          </w:p>
          <w:p w14:paraId="0FC10D87" w14:textId="77777777" w:rsidR="00043225" w:rsidRDefault="00043225" w:rsidP="00043225">
            <w:pPr>
              <w:numPr>
                <w:ilvl w:val="0"/>
                <w:numId w:val="3"/>
              </w:numPr>
            </w:pPr>
            <w:r>
              <w:t>Hilary brought up the idea of a credit card initiated by Ian.</w:t>
            </w:r>
          </w:p>
          <w:p w14:paraId="7C30B35B" w14:textId="77777777" w:rsidR="00043225" w:rsidRDefault="00043225" w:rsidP="00043225">
            <w:pPr>
              <w:numPr>
                <w:ilvl w:val="0"/>
                <w:numId w:val="3"/>
              </w:numPr>
            </w:pPr>
            <w:r>
              <w:t xml:space="preserve">Natalie inquired if there is a budget for fundraising. Use it wisely and reasonably. </w:t>
            </w:r>
          </w:p>
          <w:p w14:paraId="01FEE122" w14:textId="3163DA5E" w:rsidR="00043225" w:rsidRPr="00921EB8" w:rsidRDefault="00043225" w:rsidP="00043225">
            <w:pPr>
              <w:numPr>
                <w:ilvl w:val="0"/>
                <w:numId w:val="3"/>
              </w:numPr>
            </w:pPr>
            <w:r w:rsidRPr="00921EB8">
              <w:rPr>
                <w:b/>
              </w:rPr>
              <w:t>7:25</w:t>
            </w:r>
            <w:r>
              <w:t xml:space="preserve"> - Alex moves that we accept the preliminary numbers established. Hilary seconds the motion. Unanimous approval. </w:t>
            </w:r>
          </w:p>
        </w:tc>
      </w:tr>
      <w:tr w:rsidR="00043225" w14:paraId="2A2EE00C" w14:textId="77777777" w:rsidTr="00043225">
        <w:tc>
          <w:tcPr>
            <w:tcW w:w="822" w:type="dxa"/>
            <w:tcBorders>
              <w:top w:val="single" w:sz="4" w:space="0" w:color="000000"/>
              <w:left w:val="single" w:sz="4" w:space="0" w:color="000000"/>
              <w:bottom w:val="single" w:sz="4" w:space="0" w:color="000000"/>
            </w:tcBorders>
            <w:shd w:val="clear" w:color="auto" w:fill="FFFFFF"/>
          </w:tcPr>
          <w:p w14:paraId="332BC5BB" w14:textId="198B700D" w:rsidR="00043225" w:rsidRDefault="00043225" w:rsidP="00043225">
            <w:pPr>
              <w:jc w:val="center"/>
            </w:pPr>
            <w:r>
              <w:t>7</w:t>
            </w:r>
          </w:p>
        </w:tc>
        <w:tc>
          <w:tcPr>
            <w:tcW w:w="3510" w:type="dxa"/>
            <w:tcBorders>
              <w:top w:val="single" w:sz="4" w:space="0" w:color="000000"/>
              <w:left w:val="single" w:sz="4" w:space="0" w:color="000000"/>
              <w:bottom w:val="single" w:sz="4" w:space="0" w:color="000000"/>
            </w:tcBorders>
            <w:shd w:val="clear" w:color="auto" w:fill="FFFFFF"/>
          </w:tcPr>
          <w:p w14:paraId="314D6B3B" w14:textId="4FE1023A" w:rsidR="00043225" w:rsidRDefault="00043225" w:rsidP="00043225">
            <w:r>
              <w:t>Motion to move in camera</w:t>
            </w:r>
          </w:p>
        </w:tc>
        <w:tc>
          <w:tcPr>
            <w:tcW w:w="2835" w:type="dxa"/>
            <w:tcBorders>
              <w:top w:val="single" w:sz="4" w:space="0" w:color="000000"/>
              <w:left w:val="single" w:sz="4" w:space="0" w:color="000000"/>
              <w:bottom w:val="single" w:sz="4" w:space="0" w:color="000000"/>
            </w:tcBorders>
            <w:shd w:val="clear" w:color="auto" w:fill="FFFFFF"/>
          </w:tcPr>
          <w:p w14:paraId="0217772D" w14:textId="00C057A8" w:rsidR="00043225" w:rsidRDefault="00043225"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5943AA6D" w14:textId="3AEEB577" w:rsidR="00043225" w:rsidRDefault="00043225" w:rsidP="00043225">
            <w:r>
              <w:t>7:25</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13EDF078" w14:textId="7F6F6C5F" w:rsidR="00043225" w:rsidRDefault="00043225" w:rsidP="00043225">
            <w:r>
              <w:t xml:space="preserve">Alex motions and </w:t>
            </w:r>
            <w:proofErr w:type="spellStart"/>
            <w:r>
              <w:t>Viktorija</w:t>
            </w:r>
            <w:proofErr w:type="spellEnd"/>
            <w:r>
              <w:t xml:space="preserve"> seconds. </w:t>
            </w:r>
          </w:p>
        </w:tc>
      </w:tr>
      <w:tr w:rsidR="00043225" w14:paraId="4A539CE7" w14:textId="77777777" w:rsidTr="00043225">
        <w:tc>
          <w:tcPr>
            <w:tcW w:w="822" w:type="dxa"/>
            <w:tcBorders>
              <w:top w:val="single" w:sz="4" w:space="0" w:color="000000"/>
              <w:left w:val="single" w:sz="4" w:space="0" w:color="000000"/>
              <w:bottom w:val="single" w:sz="4" w:space="0" w:color="000000"/>
            </w:tcBorders>
            <w:shd w:val="clear" w:color="auto" w:fill="FFFFFF"/>
          </w:tcPr>
          <w:p w14:paraId="6355E587" w14:textId="3652FFF9" w:rsidR="00043225" w:rsidRDefault="00043225" w:rsidP="00043225">
            <w:pPr>
              <w:jc w:val="center"/>
            </w:pPr>
            <w:r>
              <w:t>8</w:t>
            </w:r>
          </w:p>
        </w:tc>
        <w:tc>
          <w:tcPr>
            <w:tcW w:w="3510" w:type="dxa"/>
            <w:tcBorders>
              <w:top w:val="single" w:sz="4" w:space="0" w:color="000000"/>
              <w:left w:val="single" w:sz="4" w:space="0" w:color="000000"/>
              <w:bottom w:val="single" w:sz="4" w:space="0" w:color="000000"/>
            </w:tcBorders>
            <w:shd w:val="clear" w:color="auto" w:fill="FFFFFF"/>
          </w:tcPr>
          <w:p w14:paraId="71535C95" w14:textId="0708650C" w:rsidR="00043225" w:rsidRDefault="00043225" w:rsidP="00043225">
            <w:r>
              <w:t xml:space="preserve">Motion to move out of camera </w:t>
            </w:r>
          </w:p>
        </w:tc>
        <w:tc>
          <w:tcPr>
            <w:tcW w:w="2835" w:type="dxa"/>
            <w:tcBorders>
              <w:top w:val="single" w:sz="4" w:space="0" w:color="000000"/>
              <w:left w:val="single" w:sz="4" w:space="0" w:color="000000"/>
              <w:bottom w:val="single" w:sz="4" w:space="0" w:color="000000"/>
            </w:tcBorders>
            <w:shd w:val="clear" w:color="auto" w:fill="FFFFFF"/>
          </w:tcPr>
          <w:p w14:paraId="2613B997" w14:textId="2EC443EF" w:rsidR="00043225" w:rsidRDefault="00043225" w:rsidP="00043225">
            <w:pPr>
              <w:jc w:val="center"/>
            </w:pPr>
            <w:proofErr w:type="spellStart"/>
            <w:r>
              <w:t>Viktorija</w:t>
            </w:r>
            <w:proofErr w:type="spellEnd"/>
            <w:r>
              <w:t xml:space="preserve"> </w:t>
            </w:r>
          </w:p>
        </w:tc>
        <w:tc>
          <w:tcPr>
            <w:tcW w:w="1559" w:type="dxa"/>
            <w:tcBorders>
              <w:top w:val="single" w:sz="4" w:space="0" w:color="000000"/>
              <w:left w:val="single" w:sz="4" w:space="0" w:color="000000"/>
              <w:bottom w:val="single" w:sz="4" w:space="0" w:color="000000"/>
            </w:tcBorders>
            <w:shd w:val="clear" w:color="auto" w:fill="FFFFFF"/>
          </w:tcPr>
          <w:p w14:paraId="5DC39A43" w14:textId="5AEC2DD1" w:rsidR="00043225" w:rsidRDefault="00043225" w:rsidP="00043225">
            <w:r>
              <w:t>7:48</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3401F653" w14:textId="1382E56E" w:rsidR="00043225" w:rsidRDefault="00043225" w:rsidP="00043225">
            <w:proofErr w:type="spellStart"/>
            <w:r>
              <w:t>Viktorija</w:t>
            </w:r>
            <w:proofErr w:type="spellEnd"/>
            <w:r>
              <w:t xml:space="preserve"> motions and Alex second </w:t>
            </w:r>
          </w:p>
        </w:tc>
      </w:tr>
      <w:tr w:rsidR="00043225" w14:paraId="6F9BA082" w14:textId="77777777" w:rsidTr="00043225">
        <w:tc>
          <w:tcPr>
            <w:tcW w:w="822" w:type="dxa"/>
            <w:tcBorders>
              <w:top w:val="single" w:sz="4" w:space="0" w:color="000000"/>
              <w:left w:val="single" w:sz="4" w:space="0" w:color="000000"/>
              <w:bottom w:val="single" w:sz="4" w:space="0" w:color="000000"/>
            </w:tcBorders>
            <w:shd w:val="clear" w:color="auto" w:fill="FFFFFF"/>
          </w:tcPr>
          <w:p w14:paraId="04B72017" w14:textId="1FA85FEA" w:rsidR="00043225" w:rsidRDefault="00043225" w:rsidP="00043225">
            <w:pPr>
              <w:jc w:val="center"/>
            </w:pPr>
            <w:r>
              <w:t>9</w:t>
            </w:r>
          </w:p>
        </w:tc>
        <w:tc>
          <w:tcPr>
            <w:tcW w:w="3510" w:type="dxa"/>
            <w:tcBorders>
              <w:top w:val="single" w:sz="4" w:space="0" w:color="000000"/>
              <w:left w:val="single" w:sz="4" w:space="0" w:color="000000"/>
              <w:bottom w:val="single" w:sz="4" w:space="0" w:color="000000"/>
            </w:tcBorders>
            <w:shd w:val="clear" w:color="auto" w:fill="FFFFFF"/>
          </w:tcPr>
          <w:p w14:paraId="0056C17D" w14:textId="3846398E" w:rsidR="00043225" w:rsidRDefault="00043225" w:rsidP="00043225">
            <w:r>
              <w:t xml:space="preserve">Adjournment </w:t>
            </w:r>
          </w:p>
        </w:tc>
        <w:tc>
          <w:tcPr>
            <w:tcW w:w="2835" w:type="dxa"/>
            <w:tcBorders>
              <w:top w:val="single" w:sz="4" w:space="0" w:color="000000"/>
              <w:left w:val="single" w:sz="4" w:space="0" w:color="000000"/>
              <w:bottom w:val="single" w:sz="4" w:space="0" w:color="000000"/>
            </w:tcBorders>
            <w:shd w:val="clear" w:color="auto" w:fill="FFFFFF"/>
          </w:tcPr>
          <w:p w14:paraId="1B49958E" w14:textId="499577AC" w:rsidR="00043225" w:rsidRDefault="00043225"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70FB2474" w14:textId="643416FD" w:rsidR="00043225" w:rsidRDefault="00043225" w:rsidP="00043225">
            <w:r>
              <w:t>7:49</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6DB26362" w14:textId="5D477761" w:rsidR="00043225" w:rsidRDefault="00043225" w:rsidP="00043225">
            <w:r>
              <w:t xml:space="preserve">Alex motions, </w:t>
            </w:r>
            <w:proofErr w:type="spellStart"/>
            <w:r>
              <w:t>Viktorija</w:t>
            </w:r>
            <w:proofErr w:type="spellEnd"/>
            <w:r>
              <w:t xml:space="preserve"> seconds, unanimous approval </w:t>
            </w:r>
          </w:p>
        </w:tc>
      </w:tr>
    </w:tbl>
    <w:p w14:paraId="40698972" w14:textId="77777777" w:rsidR="004D5CAC" w:rsidRDefault="00E96A23">
      <w:r>
        <w:br w:type="page"/>
      </w:r>
    </w:p>
    <w:p w14:paraId="2BCABBBF" w14:textId="77777777" w:rsidR="004D5CAC" w:rsidRDefault="00E96A23">
      <w:pPr>
        <w:pStyle w:val="Heading1"/>
      </w:pPr>
      <w:bookmarkStart w:id="2" w:name="OLE_LINK3"/>
      <w:r>
        <w:t>Agreed Action Points</w:t>
      </w:r>
    </w:p>
    <w:p w14:paraId="1B91665B"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4916FBF0"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34106DFA"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7557DD25"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46CBBFAA"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1184B3E7"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61E9" w14:textId="77777777" w:rsidR="004D5CAC" w:rsidRDefault="00E96A23" w:rsidP="000345C9">
            <w:pPr>
              <w:jc w:val="center"/>
            </w:pPr>
            <w:r w:rsidRPr="000345C9">
              <w:rPr>
                <w:b/>
              </w:rPr>
              <w:t>Notes</w:t>
            </w:r>
          </w:p>
        </w:tc>
      </w:tr>
      <w:tr w:rsidR="004D5CAC" w14:paraId="01B361EE" w14:textId="77777777" w:rsidTr="000345C9">
        <w:tc>
          <w:tcPr>
            <w:tcW w:w="3239" w:type="dxa"/>
            <w:tcBorders>
              <w:top w:val="single" w:sz="4" w:space="0" w:color="000000"/>
              <w:left w:val="single" w:sz="4" w:space="0" w:color="000000"/>
              <w:bottom w:val="single" w:sz="4" w:space="0" w:color="000000"/>
            </w:tcBorders>
            <w:shd w:val="clear" w:color="auto" w:fill="auto"/>
          </w:tcPr>
          <w:p w14:paraId="11CC0D4B" w14:textId="6C0D1715" w:rsidR="004D5CAC" w:rsidRDefault="00BF3520">
            <w:r>
              <w:t>Meet and add people to the fundraising committee</w:t>
            </w:r>
          </w:p>
        </w:tc>
        <w:tc>
          <w:tcPr>
            <w:tcW w:w="2879" w:type="dxa"/>
            <w:tcBorders>
              <w:top w:val="single" w:sz="4" w:space="0" w:color="000000"/>
              <w:left w:val="single" w:sz="4" w:space="0" w:color="000000"/>
              <w:bottom w:val="single" w:sz="4" w:space="0" w:color="000000"/>
            </w:tcBorders>
            <w:shd w:val="clear" w:color="auto" w:fill="auto"/>
          </w:tcPr>
          <w:p w14:paraId="5C26A753" w14:textId="2F9BCC9A" w:rsidR="004D5CAC" w:rsidRDefault="00BF3520">
            <w:r>
              <w:t xml:space="preserve">Natalie </w:t>
            </w:r>
            <w:proofErr w:type="spellStart"/>
            <w:r>
              <w:t>Vasilivetsky</w:t>
            </w:r>
            <w:proofErr w:type="spellEnd"/>
          </w:p>
        </w:tc>
        <w:tc>
          <w:tcPr>
            <w:tcW w:w="1800" w:type="dxa"/>
            <w:tcBorders>
              <w:top w:val="single" w:sz="4" w:space="0" w:color="000000"/>
              <w:left w:val="single" w:sz="4" w:space="0" w:color="000000"/>
              <w:bottom w:val="single" w:sz="4" w:space="0" w:color="000000"/>
            </w:tcBorders>
            <w:shd w:val="clear" w:color="auto" w:fill="auto"/>
          </w:tcPr>
          <w:p w14:paraId="51EDF404" w14:textId="43F01DED" w:rsidR="004D5CAC" w:rsidRDefault="00BF3520">
            <w:r>
              <w:t>TBD</w:t>
            </w:r>
          </w:p>
        </w:tc>
        <w:tc>
          <w:tcPr>
            <w:tcW w:w="1799" w:type="dxa"/>
            <w:tcBorders>
              <w:top w:val="single" w:sz="4" w:space="0" w:color="000000"/>
              <w:left w:val="single" w:sz="4" w:space="0" w:color="000000"/>
              <w:bottom w:val="single" w:sz="4" w:space="0" w:color="000000"/>
            </w:tcBorders>
            <w:shd w:val="clear" w:color="auto" w:fill="auto"/>
          </w:tcPr>
          <w:p w14:paraId="30B727A1" w14:textId="1B7CA729" w:rsidR="004D5CAC" w:rsidRDefault="00BF3520">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D780DB9" w14:textId="0ED7DC4B" w:rsidR="004D5CAC" w:rsidRDefault="00D95C31">
            <w:r>
              <w:t xml:space="preserve">Get a group together, </w:t>
            </w:r>
            <w:r w:rsidR="00921EB8">
              <w:t>and get things going.</w:t>
            </w:r>
          </w:p>
        </w:tc>
      </w:tr>
      <w:tr w:rsidR="004D5CAC" w14:paraId="36F0D3AD" w14:textId="77777777" w:rsidTr="000345C9">
        <w:tc>
          <w:tcPr>
            <w:tcW w:w="3239" w:type="dxa"/>
            <w:tcBorders>
              <w:top w:val="single" w:sz="4" w:space="0" w:color="000000"/>
              <w:left w:val="single" w:sz="4" w:space="0" w:color="000000"/>
              <w:bottom w:val="single" w:sz="4" w:space="0" w:color="000000"/>
            </w:tcBorders>
            <w:shd w:val="clear" w:color="auto" w:fill="auto"/>
          </w:tcPr>
          <w:p w14:paraId="59C09457" w14:textId="6409A768" w:rsidR="004D5CAC" w:rsidRDefault="00D95C31" w:rsidP="00CC03CD">
            <w:r>
              <w:t>Equity Training</w:t>
            </w:r>
          </w:p>
        </w:tc>
        <w:tc>
          <w:tcPr>
            <w:tcW w:w="2879" w:type="dxa"/>
            <w:tcBorders>
              <w:top w:val="single" w:sz="4" w:space="0" w:color="000000"/>
              <w:left w:val="single" w:sz="4" w:space="0" w:color="000000"/>
              <w:bottom w:val="single" w:sz="4" w:space="0" w:color="000000"/>
            </w:tcBorders>
            <w:shd w:val="clear" w:color="auto" w:fill="auto"/>
          </w:tcPr>
          <w:p w14:paraId="4C07C63E" w14:textId="5E6F7D0F" w:rsidR="004D5CAC" w:rsidRDefault="00D95C31">
            <w:r>
              <w:t xml:space="preserve">Alex Green </w:t>
            </w:r>
          </w:p>
        </w:tc>
        <w:tc>
          <w:tcPr>
            <w:tcW w:w="1800" w:type="dxa"/>
            <w:tcBorders>
              <w:top w:val="single" w:sz="4" w:space="0" w:color="000000"/>
              <w:left w:val="single" w:sz="4" w:space="0" w:color="000000"/>
              <w:bottom w:val="single" w:sz="4" w:space="0" w:color="000000"/>
            </w:tcBorders>
            <w:shd w:val="clear" w:color="auto" w:fill="auto"/>
          </w:tcPr>
          <w:p w14:paraId="614D13EF" w14:textId="3CAAC205" w:rsidR="004D5CAC" w:rsidRDefault="00D95C31">
            <w:r>
              <w:t>TBD</w:t>
            </w:r>
          </w:p>
        </w:tc>
        <w:tc>
          <w:tcPr>
            <w:tcW w:w="1799" w:type="dxa"/>
            <w:tcBorders>
              <w:top w:val="single" w:sz="4" w:space="0" w:color="000000"/>
              <w:left w:val="single" w:sz="4" w:space="0" w:color="000000"/>
              <w:bottom w:val="single" w:sz="4" w:space="0" w:color="000000"/>
            </w:tcBorders>
            <w:shd w:val="clear" w:color="auto" w:fill="auto"/>
          </w:tcPr>
          <w:p w14:paraId="6502A8BD" w14:textId="7A1B115A" w:rsidR="004D5CAC" w:rsidRDefault="00D95C31">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2105099" w14:textId="0A2AE2A5" w:rsidR="004D5CAC" w:rsidRDefault="00D95C31">
            <w:r>
              <w:t xml:space="preserve">When the board is grown and more established, we must complete </w:t>
            </w:r>
            <w:r w:rsidR="00112F8E">
              <w:t>training to be skilled</w:t>
            </w:r>
            <w:r w:rsidR="00921EB8">
              <w:t>.</w:t>
            </w:r>
          </w:p>
        </w:tc>
      </w:tr>
      <w:tr w:rsidR="004D5CAC" w14:paraId="296E4A12" w14:textId="77777777" w:rsidTr="000345C9">
        <w:tc>
          <w:tcPr>
            <w:tcW w:w="3239" w:type="dxa"/>
            <w:tcBorders>
              <w:top w:val="single" w:sz="4" w:space="0" w:color="000000"/>
              <w:left w:val="single" w:sz="4" w:space="0" w:color="000000"/>
              <w:bottom w:val="single" w:sz="4" w:space="0" w:color="000000"/>
            </w:tcBorders>
            <w:shd w:val="clear" w:color="auto" w:fill="auto"/>
          </w:tcPr>
          <w:p w14:paraId="4FF5625F" w14:textId="427DB088" w:rsidR="004D5CAC" w:rsidRDefault="00112F8E">
            <w:r>
              <w:t>Follow up with the credit card</w:t>
            </w:r>
          </w:p>
        </w:tc>
        <w:tc>
          <w:tcPr>
            <w:tcW w:w="2879" w:type="dxa"/>
            <w:tcBorders>
              <w:top w:val="single" w:sz="4" w:space="0" w:color="000000"/>
              <w:left w:val="single" w:sz="4" w:space="0" w:color="000000"/>
              <w:bottom w:val="single" w:sz="4" w:space="0" w:color="000000"/>
            </w:tcBorders>
            <w:shd w:val="clear" w:color="auto" w:fill="auto"/>
          </w:tcPr>
          <w:p w14:paraId="13CBBE24" w14:textId="0BBFF0DD" w:rsidR="004D5CAC" w:rsidRDefault="00112F8E">
            <w:r>
              <w:t xml:space="preserve">Alex Green </w:t>
            </w:r>
          </w:p>
        </w:tc>
        <w:tc>
          <w:tcPr>
            <w:tcW w:w="1800" w:type="dxa"/>
            <w:tcBorders>
              <w:top w:val="single" w:sz="4" w:space="0" w:color="000000"/>
              <w:left w:val="single" w:sz="4" w:space="0" w:color="000000"/>
              <w:bottom w:val="single" w:sz="4" w:space="0" w:color="000000"/>
            </w:tcBorders>
            <w:shd w:val="clear" w:color="auto" w:fill="auto"/>
          </w:tcPr>
          <w:p w14:paraId="0A4A2693" w14:textId="717DBAE0" w:rsidR="004D5CAC" w:rsidRDefault="00112F8E">
            <w:r>
              <w:t>TBD</w:t>
            </w:r>
          </w:p>
        </w:tc>
        <w:tc>
          <w:tcPr>
            <w:tcW w:w="1799" w:type="dxa"/>
            <w:tcBorders>
              <w:top w:val="single" w:sz="4" w:space="0" w:color="000000"/>
              <w:left w:val="single" w:sz="4" w:space="0" w:color="000000"/>
              <w:bottom w:val="single" w:sz="4" w:space="0" w:color="000000"/>
            </w:tcBorders>
            <w:shd w:val="clear" w:color="auto" w:fill="auto"/>
          </w:tcPr>
          <w:p w14:paraId="59B6916B" w14:textId="50ED58D8" w:rsidR="004D5CAC" w:rsidRDefault="00112F8E">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BF5A2AB" w14:textId="17B7356E" w:rsidR="004D5CAC" w:rsidRDefault="00112F8E">
            <w:r>
              <w:t xml:space="preserve">Follow up whether there was  a credit card, if it still exists, and inquiry about getting a new one. </w:t>
            </w:r>
          </w:p>
        </w:tc>
      </w:tr>
      <w:tr w:rsidR="00043225" w14:paraId="0BEC0709" w14:textId="77777777" w:rsidTr="000345C9">
        <w:tc>
          <w:tcPr>
            <w:tcW w:w="3239" w:type="dxa"/>
            <w:tcBorders>
              <w:top w:val="single" w:sz="4" w:space="0" w:color="000000"/>
              <w:left w:val="single" w:sz="4" w:space="0" w:color="000000"/>
              <w:bottom w:val="single" w:sz="4" w:space="0" w:color="000000"/>
            </w:tcBorders>
            <w:shd w:val="clear" w:color="auto" w:fill="auto"/>
          </w:tcPr>
          <w:p w14:paraId="071C671D" w14:textId="238B06C3" w:rsidR="00043225" w:rsidRDefault="00043225" w:rsidP="00043225">
            <w:r>
              <w:t xml:space="preserve">NCRA/Station Support Outreach </w:t>
            </w:r>
          </w:p>
        </w:tc>
        <w:tc>
          <w:tcPr>
            <w:tcW w:w="2879" w:type="dxa"/>
            <w:tcBorders>
              <w:top w:val="single" w:sz="4" w:space="0" w:color="000000"/>
              <w:left w:val="single" w:sz="4" w:space="0" w:color="000000"/>
              <w:bottom w:val="single" w:sz="4" w:space="0" w:color="000000"/>
            </w:tcBorders>
            <w:shd w:val="clear" w:color="auto" w:fill="auto"/>
          </w:tcPr>
          <w:p w14:paraId="67AC7D74" w14:textId="59CF356E" w:rsidR="00043225" w:rsidRDefault="00043225" w:rsidP="00043225">
            <w:r>
              <w:t>Hilary, Scotty</w:t>
            </w:r>
          </w:p>
        </w:tc>
        <w:tc>
          <w:tcPr>
            <w:tcW w:w="1800" w:type="dxa"/>
            <w:tcBorders>
              <w:top w:val="single" w:sz="4" w:space="0" w:color="000000"/>
              <w:left w:val="single" w:sz="4" w:space="0" w:color="000000"/>
              <w:bottom w:val="single" w:sz="4" w:space="0" w:color="000000"/>
            </w:tcBorders>
            <w:shd w:val="clear" w:color="auto" w:fill="auto"/>
          </w:tcPr>
          <w:p w14:paraId="5F55B4A3" w14:textId="7D41A81B" w:rsidR="00043225" w:rsidRDefault="00043225" w:rsidP="00043225">
            <w:r>
              <w:t>Next Meeting</w:t>
            </w:r>
          </w:p>
        </w:tc>
        <w:tc>
          <w:tcPr>
            <w:tcW w:w="1799" w:type="dxa"/>
            <w:tcBorders>
              <w:top w:val="single" w:sz="4" w:space="0" w:color="000000"/>
              <w:left w:val="single" w:sz="4" w:space="0" w:color="000000"/>
              <w:bottom w:val="single" w:sz="4" w:space="0" w:color="000000"/>
            </w:tcBorders>
            <w:shd w:val="clear" w:color="auto" w:fill="auto"/>
          </w:tcPr>
          <w:p w14:paraId="75FFC7D3" w14:textId="5ADB15BC" w:rsidR="00043225" w:rsidRDefault="00043225" w:rsidP="00043225">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0A1D818" w14:textId="77777777" w:rsidR="00043225" w:rsidRDefault="00043225" w:rsidP="00043225"/>
        </w:tc>
      </w:tr>
      <w:tr w:rsidR="00043225" w14:paraId="56883E37" w14:textId="77777777" w:rsidTr="000345C9">
        <w:tc>
          <w:tcPr>
            <w:tcW w:w="3239" w:type="dxa"/>
            <w:tcBorders>
              <w:top w:val="single" w:sz="4" w:space="0" w:color="000000"/>
              <w:left w:val="single" w:sz="4" w:space="0" w:color="000000"/>
              <w:bottom w:val="single" w:sz="4" w:space="0" w:color="000000"/>
            </w:tcBorders>
            <w:shd w:val="clear" w:color="auto" w:fill="auto"/>
          </w:tcPr>
          <w:p w14:paraId="78D6908D" w14:textId="75480AB1" w:rsidR="00043225" w:rsidRDefault="00043225" w:rsidP="00043225">
            <w:r>
              <w:t>Cleaning Up First Edition of Team Charter</w:t>
            </w:r>
          </w:p>
        </w:tc>
        <w:tc>
          <w:tcPr>
            <w:tcW w:w="2879" w:type="dxa"/>
            <w:tcBorders>
              <w:top w:val="single" w:sz="4" w:space="0" w:color="000000"/>
              <w:left w:val="single" w:sz="4" w:space="0" w:color="000000"/>
              <w:bottom w:val="single" w:sz="4" w:space="0" w:color="000000"/>
            </w:tcBorders>
            <w:shd w:val="clear" w:color="auto" w:fill="auto"/>
          </w:tcPr>
          <w:p w14:paraId="5A745879" w14:textId="100724D0" w:rsidR="00043225" w:rsidRDefault="00043225" w:rsidP="00043225">
            <w:r>
              <w:t>Nicholas</w:t>
            </w:r>
          </w:p>
        </w:tc>
        <w:tc>
          <w:tcPr>
            <w:tcW w:w="1800" w:type="dxa"/>
            <w:tcBorders>
              <w:top w:val="single" w:sz="4" w:space="0" w:color="000000"/>
              <w:left w:val="single" w:sz="4" w:space="0" w:color="000000"/>
              <w:bottom w:val="single" w:sz="4" w:space="0" w:color="000000"/>
            </w:tcBorders>
            <w:shd w:val="clear" w:color="auto" w:fill="auto"/>
          </w:tcPr>
          <w:p w14:paraId="3C72FF7C" w14:textId="7D1C0A30" w:rsidR="00043225" w:rsidRDefault="00043225" w:rsidP="00043225">
            <w:r>
              <w:t>Next Meeting</w:t>
            </w:r>
          </w:p>
        </w:tc>
        <w:tc>
          <w:tcPr>
            <w:tcW w:w="1799" w:type="dxa"/>
            <w:tcBorders>
              <w:top w:val="single" w:sz="4" w:space="0" w:color="000000"/>
              <w:left w:val="single" w:sz="4" w:space="0" w:color="000000"/>
              <w:bottom w:val="single" w:sz="4" w:space="0" w:color="000000"/>
            </w:tcBorders>
            <w:shd w:val="clear" w:color="auto" w:fill="auto"/>
          </w:tcPr>
          <w:p w14:paraId="22C0169C" w14:textId="37BFD058" w:rsidR="00043225" w:rsidRDefault="00043225" w:rsidP="00043225">
            <w:r>
              <w:t>Presently in Rough Draft</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E301AFD" w14:textId="77777777" w:rsidR="00043225" w:rsidRDefault="00043225" w:rsidP="00043225"/>
        </w:tc>
      </w:tr>
      <w:tr w:rsidR="00043225" w14:paraId="0BB51974" w14:textId="77777777" w:rsidTr="000345C9">
        <w:tc>
          <w:tcPr>
            <w:tcW w:w="3239" w:type="dxa"/>
            <w:tcBorders>
              <w:top w:val="single" w:sz="4" w:space="0" w:color="000000"/>
              <w:left w:val="single" w:sz="4" w:space="0" w:color="000000"/>
              <w:bottom w:val="single" w:sz="4" w:space="0" w:color="000000"/>
            </w:tcBorders>
            <w:shd w:val="clear" w:color="auto" w:fill="auto"/>
          </w:tcPr>
          <w:p w14:paraId="43C7A9CF" w14:textId="42E3775F" w:rsidR="00043225" w:rsidRDefault="00043225" w:rsidP="00043225">
            <w:r>
              <w:t>Find out about Campus Tours adding CFRU as location</w:t>
            </w:r>
          </w:p>
        </w:tc>
        <w:tc>
          <w:tcPr>
            <w:tcW w:w="2879" w:type="dxa"/>
            <w:tcBorders>
              <w:top w:val="single" w:sz="4" w:space="0" w:color="000000"/>
              <w:left w:val="single" w:sz="4" w:space="0" w:color="000000"/>
              <w:bottom w:val="single" w:sz="4" w:space="0" w:color="000000"/>
            </w:tcBorders>
            <w:shd w:val="clear" w:color="auto" w:fill="auto"/>
          </w:tcPr>
          <w:p w14:paraId="5DCA3E44" w14:textId="10C0302B" w:rsidR="00043225" w:rsidRDefault="00043225" w:rsidP="00043225">
            <w:r>
              <w:t>Brenna</w:t>
            </w:r>
          </w:p>
        </w:tc>
        <w:tc>
          <w:tcPr>
            <w:tcW w:w="1800" w:type="dxa"/>
            <w:tcBorders>
              <w:top w:val="single" w:sz="4" w:space="0" w:color="000000"/>
              <w:left w:val="single" w:sz="4" w:space="0" w:color="000000"/>
              <w:bottom w:val="single" w:sz="4" w:space="0" w:color="000000"/>
            </w:tcBorders>
            <w:shd w:val="clear" w:color="auto" w:fill="auto"/>
          </w:tcPr>
          <w:p w14:paraId="32C3AF44" w14:textId="38049A7E" w:rsidR="00043225" w:rsidRDefault="00043225" w:rsidP="00043225">
            <w:r>
              <w:t>TBD</w:t>
            </w:r>
          </w:p>
        </w:tc>
        <w:tc>
          <w:tcPr>
            <w:tcW w:w="1799" w:type="dxa"/>
            <w:tcBorders>
              <w:top w:val="single" w:sz="4" w:space="0" w:color="000000"/>
              <w:left w:val="single" w:sz="4" w:space="0" w:color="000000"/>
              <w:bottom w:val="single" w:sz="4" w:space="0" w:color="000000"/>
            </w:tcBorders>
            <w:shd w:val="clear" w:color="auto" w:fill="auto"/>
          </w:tcPr>
          <w:p w14:paraId="18278126" w14:textId="23A7A872" w:rsidR="00043225" w:rsidRDefault="00043225" w:rsidP="00043225">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E92402F" w14:textId="500CAA81" w:rsidR="00043225" w:rsidRDefault="00043225" w:rsidP="00043225">
            <w:r>
              <w:t>Get an inquiry from Michelle, report back by the next meeting.</w:t>
            </w:r>
            <w:bookmarkStart w:id="3" w:name="_GoBack"/>
            <w:bookmarkEnd w:id="3"/>
          </w:p>
        </w:tc>
      </w:tr>
      <w:bookmarkEnd w:id="2"/>
    </w:tbl>
    <w:p w14:paraId="3D9E2A78" w14:textId="3A8FB8D9" w:rsidR="004D5CAC" w:rsidRDefault="004D5CAC"/>
    <w:p w14:paraId="36B31F25" w14:textId="6F0F0763" w:rsidR="004E7CFD" w:rsidRDefault="004E7CFD">
      <w:r>
        <w:t xml:space="preserve">Note: </w:t>
      </w:r>
      <w:r w:rsidR="00BF3520">
        <w:t xml:space="preserve">Ask about the situation with Carey </w:t>
      </w:r>
      <w:proofErr w:type="spellStart"/>
      <w:r w:rsidR="00BF3520">
        <w:t>Chassles</w:t>
      </w:r>
      <w:proofErr w:type="spellEnd"/>
      <w:r w:rsidR="00BF3520">
        <w:t>, what will happen with our space?</w:t>
      </w:r>
    </w:p>
    <w:p w14:paraId="72263617" w14:textId="77777777" w:rsidR="00BF3520" w:rsidRDefault="00BF3520"/>
    <w:sectPr w:rsidR="00BF3520">
      <w:headerReference w:type="even" r:id="rId8"/>
      <w:headerReference w:type="default" r:id="rId9"/>
      <w:footerReference w:type="even" r:id="rId10"/>
      <w:footerReference w:type="default" r:id="rId11"/>
      <w:headerReference w:type="first" r:id="rId12"/>
      <w:footerReference w:type="first" r:id="rId13"/>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1E76B" w14:textId="77777777" w:rsidR="005D0DB0" w:rsidRDefault="005D0DB0">
      <w:r>
        <w:separator/>
      </w:r>
    </w:p>
  </w:endnote>
  <w:endnote w:type="continuationSeparator" w:id="0">
    <w:p w14:paraId="0537BC6A" w14:textId="77777777" w:rsidR="005D0DB0" w:rsidRDefault="005D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3FC9" w14:textId="77777777" w:rsidR="00606ADD" w:rsidRDefault="0060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7D63"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1CF5F2F8" w14:textId="77777777" w:rsidR="00ED4045" w:rsidRDefault="00ED4045">
    <w:pPr>
      <w:tabs>
        <w:tab w:val="center" w:pos="6480"/>
        <w:tab w:val="right" w:pos="13320"/>
      </w:tabs>
      <w:spacing w:after="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DE59" w14:textId="77777777" w:rsidR="00606ADD" w:rsidRDefault="0060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ADD20" w14:textId="77777777" w:rsidR="005D0DB0" w:rsidRDefault="005D0DB0">
      <w:r>
        <w:separator/>
      </w:r>
    </w:p>
  </w:footnote>
  <w:footnote w:type="continuationSeparator" w:id="0">
    <w:p w14:paraId="5D3B6257" w14:textId="77777777" w:rsidR="005D0DB0" w:rsidRDefault="005D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21D1" w14:textId="77777777" w:rsidR="00606ADD" w:rsidRDefault="00606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0A45" w14:textId="77777777"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5D0DB0">
      <w:rPr>
        <w:noProof/>
      </w:rPr>
      <w:pict w14:anchorId="429C7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49" type="#_x0000_t75" alt="" style="position:absolute;margin-left:-52.5pt;margin-top:-30.35pt;width:208.95pt;height:60.15pt;z-index:1;visibility:visible;mso-wrap-edited:f;mso-width-percent:0;mso-height-percent:0;mso-wrap-distance-left:9.05pt;mso-wrap-distance-right:9.05pt;mso-position-horizontal-relative:margin;mso-position-vertical-relative:text;mso-width-percent:0;mso-height-percent:0" o:allowincell="f" o:allowoverlap="f">
          <v:imagedata r:id="rId1" o:title=""/>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0AF1" w14:textId="77777777" w:rsidR="00606ADD" w:rsidRDefault="0060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0C1"/>
    <w:multiLevelType w:val="hybridMultilevel"/>
    <w:tmpl w:val="CA2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70739"/>
    <w:multiLevelType w:val="hybridMultilevel"/>
    <w:tmpl w:val="F866E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BC5DAC"/>
    <w:multiLevelType w:val="hybridMultilevel"/>
    <w:tmpl w:val="95BE26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AC"/>
    <w:rsid w:val="000345C9"/>
    <w:rsid w:val="00043225"/>
    <w:rsid w:val="0007497E"/>
    <w:rsid w:val="000B4724"/>
    <w:rsid w:val="000E6DA4"/>
    <w:rsid w:val="000F2EED"/>
    <w:rsid w:val="001111FD"/>
    <w:rsid w:val="00112F8E"/>
    <w:rsid w:val="001636ED"/>
    <w:rsid w:val="001E2E13"/>
    <w:rsid w:val="00206354"/>
    <w:rsid w:val="00206989"/>
    <w:rsid w:val="00235559"/>
    <w:rsid w:val="00237DCE"/>
    <w:rsid w:val="00276851"/>
    <w:rsid w:val="002D4722"/>
    <w:rsid w:val="003724DD"/>
    <w:rsid w:val="00384108"/>
    <w:rsid w:val="00391DD8"/>
    <w:rsid w:val="00397295"/>
    <w:rsid w:val="003E3FE9"/>
    <w:rsid w:val="004532E4"/>
    <w:rsid w:val="00453486"/>
    <w:rsid w:val="00466C3B"/>
    <w:rsid w:val="00470B0E"/>
    <w:rsid w:val="004A3E80"/>
    <w:rsid w:val="004D5CAC"/>
    <w:rsid w:val="004E7CFD"/>
    <w:rsid w:val="00521388"/>
    <w:rsid w:val="005C547B"/>
    <w:rsid w:val="005D0DB0"/>
    <w:rsid w:val="005D5DA4"/>
    <w:rsid w:val="005E0EB2"/>
    <w:rsid w:val="00606ADD"/>
    <w:rsid w:val="006B62CF"/>
    <w:rsid w:val="006E13B5"/>
    <w:rsid w:val="006F2367"/>
    <w:rsid w:val="007107C9"/>
    <w:rsid w:val="00723D2A"/>
    <w:rsid w:val="007771F4"/>
    <w:rsid w:val="007810B2"/>
    <w:rsid w:val="0078776F"/>
    <w:rsid w:val="007C5489"/>
    <w:rsid w:val="008011A3"/>
    <w:rsid w:val="00836CD3"/>
    <w:rsid w:val="00842362"/>
    <w:rsid w:val="008453D5"/>
    <w:rsid w:val="00881152"/>
    <w:rsid w:val="008D07CF"/>
    <w:rsid w:val="008D480C"/>
    <w:rsid w:val="00921EB8"/>
    <w:rsid w:val="00922AB4"/>
    <w:rsid w:val="00A1698E"/>
    <w:rsid w:val="00A273BF"/>
    <w:rsid w:val="00A31002"/>
    <w:rsid w:val="00A82B1B"/>
    <w:rsid w:val="00BB0BB2"/>
    <w:rsid w:val="00BF3520"/>
    <w:rsid w:val="00C41B87"/>
    <w:rsid w:val="00C76F4F"/>
    <w:rsid w:val="00CC03CD"/>
    <w:rsid w:val="00CF3C12"/>
    <w:rsid w:val="00D674B9"/>
    <w:rsid w:val="00D95C31"/>
    <w:rsid w:val="00DC72EC"/>
    <w:rsid w:val="00E73DDF"/>
    <w:rsid w:val="00E95BDD"/>
    <w:rsid w:val="00E96A23"/>
    <w:rsid w:val="00EC7423"/>
    <w:rsid w:val="00ED4045"/>
    <w:rsid w:val="00EE6B20"/>
    <w:rsid w:val="00EE7173"/>
    <w:rsid w:val="00F11201"/>
    <w:rsid w:val="00F96968"/>
    <w:rsid w:val="00F96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237F7"/>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szCs w:val="24"/>
      <w:lang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E2D5-0603-A048-AC4C-E5C533FF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Brenna McCutcheon</cp:lastModifiedBy>
  <cp:revision>3</cp:revision>
  <dcterms:created xsi:type="dcterms:W3CDTF">2020-02-25T00:50:00Z</dcterms:created>
  <dcterms:modified xsi:type="dcterms:W3CDTF">2020-02-25T15:24:00Z</dcterms:modified>
</cp:coreProperties>
</file>